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5B" w:rsidRDefault="00CC4403" w:rsidP="00CC4403">
      <w:pPr>
        <w:jc w:val="center"/>
        <w:rPr>
          <w:bCs/>
        </w:rPr>
      </w:pPr>
      <w:r w:rsidRPr="00325A13">
        <w:rPr>
          <w:bCs/>
        </w:rPr>
        <w:t xml:space="preserve">Диагностическая карта по </w:t>
      </w:r>
      <w:r w:rsidR="00CD4C48">
        <w:rPr>
          <w:bCs/>
        </w:rPr>
        <w:t>окружающему миру</w:t>
      </w:r>
      <w:r>
        <w:rPr>
          <w:bCs/>
        </w:rPr>
        <w:t xml:space="preserve">  </w:t>
      </w:r>
    </w:p>
    <w:p w:rsidR="00CC4403" w:rsidRDefault="00CC4403" w:rsidP="001A3B5B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1A3B5B">
        <w:rPr>
          <w:bCs/>
        </w:rPr>
        <w:t xml:space="preserve"> </w:t>
      </w:r>
      <w:r>
        <w:rPr>
          <w:bCs/>
        </w:rPr>
        <w:t>1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</w:t>
      </w:r>
      <w:r w:rsidR="001A3B5B">
        <w:rPr>
          <w:bCs/>
        </w:rPr>
        <w:t>__</w:t>
      </w:r>
      <w:r>
        <w:rPr>
          <w:bCs/>
        </w:rPr>
        <w:t xml:space="preserve">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CC4403" w:rsidRDefault="00CC4403" w:rsidP="00CC4403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2F5E50" w:rsidRPr="004807E8" w:rsidRDefault="002F5E50" w:rsidP="002F5E50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0F3006" w:rsidRPr="004807E8" w:rsidTr="00D47BE5">
        <w:trPr>
          <w:trHeight w:val="271"/>
        </w:trPr>
        <w:tc>
          <w:tcPr>
            <w:tcW w:w="392" w:type="dxa"/>
            <w:vMerge w:val="restart"/>
          </w:tcPr>
          <w:p w:rsidR="000F3006" w:rsidRPr="004807E8" w:rsidRDefault="000F3006" w:rsidP="000F3006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0F3006" w:rsidRPr="004807E8" w:rsidRDefault="000F3006" w:rsidP="000F3006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0F3006" w:rsidRPr="004807E8" w:rsidRDefault="000F3006" w:rsidP="000F3006">
            <w:pPr>
              <w:jc w:val="center"/>
            </w:pPr>
            <w:r w:rsidRPr="004807E8">
              <w:t>Дата проведения работы.</w:t>
            </w:r>
          </w:p>
        </w:tc>
      </w:tr>
      <w:tr w:rsidR="000F3006" w:rsidRPr="004807E8" w:rsidTr="00D47BE5">
        <w:trPr>
          <w:trHeight w:val="249"/>
        </w:trPr>
        <w:tc>
          <w:tcPr>
            <w:tcW w:w="392" w:type="dxa"/>
            <w:vMerge/>
          </w:tcPr>
          <w:p w:rsidR="000F3006" w:rsidRPr="004807E8" w:rsidRDefault="000F3006" w:rsidP="000F3006"/>
        </w:tc>
        <w:tc>
          <w:tcPr>
            <w:tcW w:w="10348" w:type="dxa"/>
            <w:vMerge/>
          </w:tcPr>
          <w:p w:rsidR="000F3006" w:rsidRPr="004807E8" w:rsidRDefault="000F3006" w:rsidP="000F3006"/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0F3006" w:rsidP="000F3006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0F3006" w:rsidRPr="004807E8" w:rsidRDefault="00E256A4" w:rsidP="000F3006">
            <w:r>
              <w:t>0</w:t>
            </w:r>
            <w:r w:rsidR="000F3006" w:rsidRPr="004807E8">
              <w:t>5</w:t>
            </w:r>
          </w:p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</w:pPr>
            <w:r w:rsidRPr="00CD4C48">
              <w:rPr>
                <w:rFonts w:eastAsia="Calibri"/>
                <w:lang w:eastAsia="en-US"/>
              </w:rPr>
              <w:t>воспроизводить свое полное имя</w:t>
            </w:r>
            <w:r w:rsidR="00452D3A">
              <w:rPr>
                <w:rFonts w:eastAsia="Calibri"/>
                <w:lang w:eastAsia="en-US"/>
              </w:rPr>
              <w:t>, возраст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  <w:tcBorders>
              <w:right w:val="single" w:sz="4" w:space="0" w:color="auto"/>
            </w:tcBorders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</w:pPr>
            <w:r w:rsidRPr="00CD4C48">
              <w:rPr>
                <w:rFonts w:eastAsia="Calibri"/>
                <w:lang w:eastAsia="en-US"/>
              </w:rPr>
              <w:t xml:space="preserve">воспроизводить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D4C48">
              <w:rPr>
                <w:rFonts w:eastAsia="Calibri"/>
                <w:lang w:eastAsia="en-US"/>
              </w:rPr>
              <w:t>домашний адрес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  <w:tcBorders>
              <w:right w:val="single" w:sz="4" w:space="0" w:color="auto"/>
            </w:tcBorders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Calibri"/>
                <w:lang w:eastAsia="en-US"/>
              </w:rPr>
              <w:t xml:space="preserve">воспроизводить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D4C48">
              <w:rPr>
                <w:rFonts w:eastAsia="Calibri"/>
                <w:lang w:eastAsia="en-US"/>
              </w:rPr>
              <w:t>название города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</w:pPr>
            <w:r w:rsidRPr="00CD4C48">
              <w:rPr>
                <w:rFonts w:eastAsia="Calibri"/>
                <w:lang w:eastAsia="en-US"/>
              </w:rPr>
              <w:t xml:space="preserve">воспроизводить </w:t>
            </w:r>
            <w:r>
              <w:rPr>
                <w:rFonts w:eastAsia="Calibri"/>
                <w:lang w:eastAsia="en-US"/>
              </w:rPr>
              <w:t xml:space="preserve"> </w:t>
            </w:r>
            <w:r w:rsidR="0019573F">
              <w:rPr>
                <w:rFonts w:eastAsia="Calibri"/>
                <w:lang w:eastAsia="en-US"/>
              </w:rPr>
              <w:t xml:space="preserve">название </w:t>
            </w:r>
            <w:r w:rsidRPr="00CD4C48">
              <w:rPr>
                <w:rFonts w:eastAsia="Calibri"/>
                <w:lang w:eastAsia="en-US"/>
              </w:rPr>
              <w:t>страны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</w:pPr>
            <w:r w:rsidRPr="00CD4C48">
              <w:rPr>
                <w:rFonts w:eastAsia="Calibri"/>
                <w:lang w:eastAsia="en-US"/>
              </w:rPr>
              <w:t xml:space="preserve">воспроизводить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D4C48">
              <w:rPr>
                <w:rFonts w:eastAsia="Calibri"/>
                <w:lang w:eastAsia="en-US"/>
              </w:rPr>
              <w:t>достопримечательности столицы России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Calibri"/>
                <w:lang w:eastAsia="en-US"/>
              </w:rPr>
              <w:t>воспроизводить</w:t>
            </w:r>
            <w:r w:rsidRPr="00CD4C48">
              <w:rPr>
                <w:rFonts w:eastAsia="Times New Roman Italic"/>
                <w:iCs/>
                <w:lang w:eastAsia="en-US"/>
              </w:rPr>
              <w:t xml:space="preserve"> своего города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Calibri"/>
                <w:lang w:eastAsia="en-US"/>
              </w:rPr>
              <w:t>различать дорожные знаки, необходимые для безопасного пребывания на улице;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Calibri"/>
                <w:lang w:eastAsia="en-US"/>
              </w:rPr>
              <w:t xml:space="preserve">применять знания о безопасном пребывании на улицах 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Calibri"/>
                <w:lang w:eastAsia="en-US"/>
              </w:rPr>
              <w:t>ориентироваться в основных помещениях школы, их местоположени</w:t>
            </w:r>
            <w:r>
              <w:rPr>
                <w:rFonts w:eastAsia="Calibri"/>
                <w:lang w:eastAsia="en-US"/>
              </w:rPr>
              <w:t>и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D4C48">
              <w:rPr>
                <w:rFonts w:eastAsia="Calibri"/>
                <w:lang w:eastAsia="en-US"/>
              </w:rPr>
              <w:t>различать особенности деятельности людей в разных учреждениях культуры и быта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Times New Roman Italic"/>
                <w:iCs/>
                <w:lang w:eastAsia="en-US"/>
              </w:rPr>
              <w:t xml:space="preserve">приводить примеры различных профессий 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Calibri"/>
                <w:lang w:eastAsia="en-US"/>
              </w:rPr>
              <w:t>различать понятия «живая природа», «неживая природа», «изделия»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D4C48">
              <w:rPr>
                <w:rFonts w:eastAsia="Calibri"/>
                <w:lang w:eastAsia="en-US"/>
              </w:rPr>
              <w:t>определять последовательность времен года (начиная с любого)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D4C48">
              <w:rPr>
                <w:rFonts w:eastAsia="Calibri"/>
                <w:lang w:eastAsia="en-US"/>
              </w:rPr>
              <w:t>кратко характеризовать сезонные изменения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D4C48">
              <w:rPr>
                <w:rFonts w:eastAsia="Calibri"/>
                <w:lang w:eastAsia="en-US"/>
              </w:rPr>
              <w:t>устанавливать зависимости между явлениями неживой и живой природы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316"/>
        </w:trPr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CD4C48" w:rsidP="00CD4C4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D4C48">
              <w:rPr>
                <w:rFonts w:eastAsia="Times New Roman Italic"/>
                <w:iCs/>
                <w:lang w:eastAsia="en-US"/>
              </w:rPr>
              <w:t>описывать (характеризовать) отдельных представителей растительного и животного мир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CD4C48" w:rsidRDefault="00CD4C48" w:rsidP="00CD4C48">
            <w:pPr>
              <w:autoSpaceDE w:val="0"/>
              <w:autoSpaceDN w:val="0"/>
              <w:adjustRightInd w:val="0"/>
              <w:rPr>
                <w:rFonts w:eastAsia="Times New Roman Italic"/>
                <w:iCs/>
                <w:lang w:eastAsia="en-US"/>
              </w:rPr>
            </w:pPr>
            <w:r w:rsidRPr="00CD4C48">
              <w:rPr>
                <w:rFonts w:eastAsia="Times New Roman Italic"/>
                <w:iCs/>
                <w:lang w:eastAsia="en-US"/>
              </w:rPr>
              <w:t>сравнивать домашних и диких животных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CD4C48" w:rsidRDefault="00CD4C48" w:rsidP="00CD4C48">
            <w:pPr>
              <w:autoSpaceDE w:val="0"/>
              <w:autoSpaceDN w:val="0"/>
              <w:adjustRightInd w:val="0"/>
              <w:rPr>
                <w:rFonts w:eastAsia="Times New Roman Italic"/>
                <w:iCs/>
                <w:lang w:eastAsia="en-US"/>
              </w:rPr>
            </w:pPr>
            <w:r w:rsidRPr="00CD4C48">
              <w:rPr>
                <w:rFonts w:eastAsia="Times New Roman Italic"/>
                <w:iCs/>
                <w:lang w:eastAsia="en-US"/>
              </w:rPr>
              <w:t>уметь работать с информацией, представленной в разных формах</w:t>
            </w:r>
            <w:r>
              <w:rPr>
                <w:rFonts w:eastAsia="Times New Roman Italic"/>
                <w:iCs/>
                <w:lang w:eastAsia="en-US"/>
              </w:rPr>
              <w:t xml:space="preserve"> (текст, схема, таблица)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452D3A">
            <w:pPr>
              <w:rPr>
                <w:spacing w:val="45"/>
              </w:rPr>
            </w:pPr>
            <w:r>
              <w:rPr>
                <w:rStyle w:val="c3"/>
                <w:color w:val="000000"/>
              </w:rPr>
              <w:t xml:space="preserve">применять в быту элементарные правила личной гигиены 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называть по четыре—шесть названий конкретных предметов, относящихся к игрушкам, настольным играм, одежде, обуви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знать основные правила поведения на уроках и выполнять их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r>
              <w:rPr>
                <w:rStyle w:val="c3"/>
                <w:color w:val="000000"/>
              </w:rPr>
              <w:t>называть по четыре—шесть названий конкретных предметов, относящихся к учебным и спортивным принадлежностям, к спортивной одежде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452D3A">
            <w:r>
              <w:rPr>
                <w:rStyle w:val="c3"/>
                <w:color w:val="000000"/>
              </w:rPr>
              <w:t>называть три-четыре вида пассажирского транспорта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r>
              <w:rPr>
                <w:rStyle w:val="c3"/>
                <w:color w:val="000000"/>
              </w:rPr>
              <w:t xml:space="preserve">знать значение цветов светофора, различных указателей (стрелок, вывесок, дорожных знаков), к </w:t>
            </w:r>
            <w:r>
              <w:rPr>
                <w:rStyle w:val="c3"/>
                <w:color w:val="000000"/>
              </w:rPr>
              <w:lastRenderedPageBreak/>
              <w:t>кому обратиться за помощью в случае необходимости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CD4C48" w:rsidRPr="004807E8" w:rsidRDefault="00452D3A" w:rsidP="00CD4C48">
            <w:r>
              <w:rPr>
                <w:rStyle w:val="c3"/>
                <w:color w:val="000000"/>
              </w:rPr>
              <w:t>знать отличительные признаки времен года (осень, весна, зима, лето)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67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67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50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50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50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50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50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  <w:tc>
          <w:tcPr>
            <w:tcW w:w="511" w:type="dxa"/>
            <w:tcBorders>
              <w:bottom w:val="single" w:sz="4" w:space="0" w:color="auto"/>
            </w:tcBorders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452D3A">
            <w:r>
              <w:rPr>
                <w:rStyle w:val="c3"/>
                <w:color w:val="000000"/>
              </w:rPr>
              <w:t>называть имя и отчество учителей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различать правую и левую руку, правую и левую сторону тела и лица человека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рассказывать по вопросам учителя о составе своей семьи и труде родителей, задавать такие же вопросы однокласснику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rPr>
                <w:rStyle w:val="c3"/>
                <w:color w:val="000000"/>
              </w:rPr>
              <w:t>соблюдать основные формы обращения к взрослым и одноклассникам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CD4C48" w:rsidRPr="004807E8" w:rsidTr="000F7210">
        <w:tc>
          <w:tcPr>
            <w:tcW w:w="392" w:type="dxa"/>
          </w:tcPr>
          <w:p w:rsidR="00CD4C48" w:rsidRPr="004807E8" w:rsidRDefault="00CD4C48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CD4C48" w:rsidRPr="004807E8" w:rsidRDefault="00452D3A" w:rsidP="00CD4C48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соблюдать правила поведения в природе</w:t>
            </w:r>
          </w:p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67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50" w:type="dxa"/>
          </w:tcPr>
          <w:p w:rsidR="00CD4C48" w:rsidRPr="004807E8" w:rsidRDefault="00CD4C48" w:rsidP="00CD4C48"/>
        </w:tc>
        <w:tc>
          <w:tcPr>
            <w:tcW w:w="511" w:type="dxa"/>
          </w:tcPr>
          <w:p w:rsidR="00CD4C48" w:rsidRPr="004807E8" w:rsidRDefault="00CD4C48" w:rsidP="00CD4C48"/>
        </w:tc>
      </w:tr>
      <w:tr w:rsidR="00452D3A" w:rsidRPr="004807E8" w:rsidTr="000F7210">
        <w:tc>
          <w:tcPr>
            <w:tcW w:w="392" w:type="dxa"/>
          </w:tcPr>
          <w:p w:rsidR="00452D3A" w:rsidRPr="004807E8" w:rsidRDefault="00452D3A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452D3A" w:rsidRDefault="00452D3A" w:rsidP="00CD4C48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соблюдать правила поведения в парках, скверах, других местах отдыха</w:t>
            </w:r>
          </w:p>
        </w:tc>
        <w:tc>
          <w:tcPr>
            <w:tcW w:w="567" w:type="dxa"/>
          </w:tcPr>
          <w:p w:rsidR="00452D3A" w:rsidRPr="004807E8" w:rsidRDefault="00452D3A" w:rsidP="00CD4C48"/>
        </w:tc>
        <w:tc>
          <w:tcPr>
            <w:tcW w:w="567" w:type="dxa"/>
          </w:tcPr>
          <w:p w:rsidR="00452D3A" w:rsidRPr="004807E8" w:rsidRDefault="00452D3A" w:rsidP="00CD4C48"/>
        </w:tc>
        <w:tc>
          <w:tcPr>
            <w:tcW w:w="567" w:type="dxa"/>
          </w:tcPr>
          <w:p w:rsidR="00452D3A" w:rsidRPr="004807E8" w:rsidRDefault="00452D3A" w:rsidP="00CD4C48"/>
        </w:tc>
        <w:tc>
          <w:tcPr>
            <w:tcW w:w="550" w:type="dxa"/>
          </w:tcPr>
          <w:p w:rsidR="00452D3A" w:rsidRPr="004807E8" w:rsidRDefault="00452D3A" w:rsidP="00CD4C48"/>
        </w:tc>
        <w:tc>
          <w:tcPr>
            <w:tcW w:w="550" w:type="dxa"/>
          </w:tcPr>
          <w:p w:rsidR="00452D3A" w:rsidRPr="004807E8" w:rsidRDefault="00452D3A" w:rsidP="00CD4C48"/>
        </w:tc>
        <w:tc>
          <w:tcPr>
            <w:tcW w:w="550" w:type="dxa"/>
          </w:tcPr>
          <w:p w:rsidR="00452D3A" w:rsidRPr="004807E8" w:rsidRDefault="00452D3A" w:rsidP="00CD4C48"/>
        </w:tc>
        <w:tc>
          <w:tcPr>
            <w:tcW w:w="550" w:type="dxa"/>
          </w:tcPr>
          <w:p w:rsidR="00452D3A" w:rsidRPr="004807E8" w:rsidRDefault="00452D3A" w:rsidP="00CD4C48"/>
        </w:tc>
        <w:tc>
          <w:tcPr>
            <w:tcW w:w="550" w:type="dxa"/>
          </w:tcPr>
          <w:p w:rsidR="00452D3A" w:rsidRPr="004807E8" w:rsidRDefault="00452D3A" w:rsidP="00CD4C48"/>
        </w:tc>
        <w:tc>
          <w:tcPr>
            <w:tcW w:w="511" w:type="dxa"/>
          </w:tcPr>
          <w:p w:rsidR="00452D3A" w:rsidRPr="004807E8" w:rsidRDefault="00452D3A" w:rsidP="00CD4C48"/>
        </w:tc>
      </w:tr>
      <w:tr w:rsidR="0019573F" w:rsidRPr="004807E8" w:rsidTr="000F7210">
        <w:tc>
          <w:tcPr>
            <w:tcW w:w="392" w:type="dxa"/>
          </w:tcPr>
          <w:p w:rsidR="0019573F" w:rsidRPr="004807E8" w:rsidRDefault="0019573F" w:rsidP="00CD4C48">
            <w:pPr>
              <w:pStyle w:val="a4"/>
              <w:numPr>
                <w:ilvl w:val="0"/>
                <w:numId w:val="3"/>
              </w:numPr>
            </w:pPr>
          </w:p>
        </w:tc>
        <w:tc>
          <w:tcPr>
            <w:tcW w:w="10348" w:type="dxa"/>
          </w:tcPr>
          <w:p w:rsidR="0019573F" w:rsidRDefault="0019573F" w:rsidP="00CD4C48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определять размер предметов при их сравнении (больше — меньше)</w:t>
            </w:r>
          </w:p>
        </w:tc>
        <w:tc>
          <w:tcPr>
            <w:tcW w:w="567" w:type="dxa"/>
          </w:tcPr>
          <w:p w:rsidR="0019573F" w:rsidRPr="004807E8" w:rsidRDefault="0019573F" w:rsidP="00CD4C48"/>
        </w:tc>
        <w:tc>
          <w:tcPr>
            <w:tcW w:w="567" w:type="dxa"/>
          </w:tcPr>
          <w:p w:rsidR="0019573F" w:rsidRPr="004807E8" w:rsidRDefault="0019573F" w:rsidP="00CD4C48"/>
        </w:tc>
        <w:tc>
          <w:tcPr>
            <w:tcW w:w="567" w:type="dxa"/>
          </w:tcPr>
          <w:p w:rsidR="0019573F" w:rsidRPr="004807E8" w:rsidRDefault="0019573F" w:rsidP="00CD4C48"/>
        </w:tc>
        <w:tc>
          <w:tcPr>
            <w:tcW w:w="550" w:type="dxa"/>
          </w:tcPr>
          <w:p w:rsidR="0019573F" w:rsidRPr="004807E8" w:rsidRDefault="0019573F" w:rsidP="00CD4C48"/>
        </w:tc>
        <w:tc>
          <w:tcPr>
            <w:tcW w:w="550" w:type="dxa"/>
          </w:tcPr>
          <w:p w:rsidR="0019573F" w:rsidRPr="004807E8" w:rsidRDefault="0019573F" w:rsidP="00CD4C48"/>
        </w:tc>
        <w:tc>
          <w:tcPr>
            <w:tcW w:w="550" w:type="dxa"/>
          </w:tcPr>
          <w:p w:rsidR="0019573F" w:rsidRPr="004807E8" w:rsidRDefault="0019573F" w:rsidP="00CD4C48"/>
        </w:tc>
        <w:tc>
          <w:tcPr>
            <w:tcW w:w="550" w:type="dxa"/>
          </w:tcPr>
          <w:p w:rsidR="0019573F" w:rsidRPr="004807E8" w:rsidRDefault="0019573F" w:rsidP="00CD4C48"/>
        </w:tc>
        <w:tc>
          <w:tcPr>
            <w:tcW w:w="550" w:type="dxa"/>
          </w:tcPr>
          <w:p w:rsidR="0019573F" w:rsidRPr="004807E8" w:rsidRDefault="0019573F" w:rsidP="00CD4C48"/>
        </w:tc>
        <w:tc>
          <w:tcPr>
            <w:tcW w:w="511" w:type="dxa"/>
          </w:tcPr>
          <w:p w:rsidR="0019573F" w:rsidRPr="004807E8" w:rsidRDefault="0019573F" w:rsidP="00CD4C48"/>
        </w:tc>
      </w:tr>
    </w:tbl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D4C48" w:rsidRDefault="00CD4C48" w:rsidP="002F5E50"/>
    <w:p w:rsidR="00C30A85" w:rsidRDefault="00C30A85" w:rsidP="002F5E50"/>
    <w:p w:rsidR="00C30A85" w:rsidRDefault="00C30A85" w:rsidP="002F5E50"/>
    <w:p w:rsidR="00C30A85" w:rsidRDefault="00C30A85" w:rsidP="002F5E50"/>
    <w:p w:rsidR="00C30A85" w:rsidRDefault="00C30A85" w:rsidP="002F5E50"/>
    <w:p w:rsidR="00C30A85" w:rsidRDefault="00C30A85" w:rsidP="002F5E50"/>
    <w:p w:rsidR="00C30A85" w:rsidRDefault="00C30A85" w:rsidP="002F5E50"/>
    <w:p w:rsidR="00C30A85" w:rsidRDefault="00C30A85" w:rsidP="002F5E50"/>
    <w:p w:rsidR="00C30A85" w:rsidRDefault="00C30A85" w:rsidP="002F5E50"/>
    <w:p w:rsidR="00D52A3C" w:rsidRDefault="00D52A3C" w:rsidP="002F5E50"/>
    <w:p w:rsidR="00D52A3C" w:rsidRDefault="00D52A3C" w:rsidP="002F5E50"/>
    <w:p w:rsidR="00D52A3C" w:rsidRDefault="00D52A3C" w:rsidP="002F5E50"/>
    <w:p w:rsidR="00D52A3C" w:rsidRDefault="00D52A3C" w:rsidP="002F5E50"/>
    <w:p w:rsidR="00CD4C48" w:rsidRDefault="00CD4C48" w:rsidP="002F5E50"/>
    <w:p w:rsidR="001A3B5B" w:rsidRDefault="00CD4C48" w:rsidP="00CD4C48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окружающему миру </w:t>
      </w:r>
    </w:p>
    <w:p w:rsidR="00CD4C48" w:rsidRDefault="00CD4C48" w:rsidP="001A3B5B">
      <w:pPr>
        <w:jc w:val="center"/>
        <w:rPr>
          <w:bCs/>
        </w:rPr>
      </w:pPr>
      <w:r>
        <w:rPr>
          <w:bCs/>
        </w:rPr>
        <w:t xml:space="preserve"> </w:t>
      </w: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1A3B5B">
        <w:rPr>
          <w:bCs/>
        </w:rPr>
        <w:t xml:space="preserve"> </w:t>
      </w:r>
      <w:r>
        <w:rPr>
          <w:bCs/>
        </w:rPr>
        <w:t>2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3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CD4C48" w:rsidRDefault="00CD4C48" w:rsidP="00CD4C48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CD4C48" w:rsidRPr="004807E8" w:rsidRDefault="00CD4C48" w:rsidP="00CD4C48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CD4C48" w:rsidRPr="004807E8" w:rsidTr="00793265">
        <w:trPr>
          <w:trHeight w:val="271"/>
        </w:trPr>
        <w:tc>
          <w:tcPr>
            <w:tcW w:w="392" w:type="dxa"/>
            <w:vMerge w:val="restart"/>
          </w:tcPr>
          <w:p w:rsidR="00CD4C48" w:rsidRPr="004807E8" w:rsidRDefault="00CD4C48" w:rsidP="00793265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CD4C48" w:rsidRPr="004807E8" w:rsidRDefault="00CD4C48" w:rsidP="00793265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CD4C48" w:rsidRPr="004807E8" w:rsidRDefault="00CD4C48" w:rsidP="00793265">
            <w:pPr>
              <w:jc w:val="center"/>
            </w:pPr>
            <w:r w:rsidRPr="004807E8">
              <w:t>Дата проведения работы.</w:t>
            </w:r>
          </w:p>
        </w:tc>
      </w:tr>
      <w:tr w:rsidR="00CD4C48" w:rsidRPr="004807E8" w:rsidTr="00793265">
        <w:trPr>
          <w:trHeight w:val="249"/>
        </w:trPr>
        <w:tc>
          <w:tcPr>
            <w:tcW w:w="392" w:type="dxa"/>
            <w:vMerge/>
          </w:tcPr>
          <w:p w:rsidR="00CD4C48" w:rsidRPr="004807E8" w:rsidRDefault="00CD4C48" w:rsidP="00793265"/>
        </w:tc>
        <w:tc>
          <w:tcPr>
            <w:tcW w:w="10348" w:type="dxa"/>
            <w:vMerge/>
          </w:tcPr>
          <w:p w:rsidR="00CD4C48" w:rsidRPr="004807E8" w:rsidRDefault="00CD4C48" w:rsidP="00793265"/>
        </w:tc>
        <w:tc>
          <w:tcPr>
            <w:tcW w:w="567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CD4C48" w:rsidRPr="004807E8" w:rsidRDefault="00CD4C48" w:rsidP="00793265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CD4C48" w:rsidRPr="004807E8" w:rsidRDefault="00CD4C48" w:rsidP="00793265">
            <w:r>
              <w:t>0</w:t>
            </w:r>
            <w:r w:rsidRPr="004807E8">
              <w:t>5</w:t>
            </w:r>
          </w:p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>составлять небольшие тексты о семье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  <w:tcBorders>
              <w:right w:val="single" w:sz="4" w:space="0" w:color="auto"/>
            </w:tcBorders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 xml:space="preserve">составлять небольшие тексты о труде 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  <w:tcBorders>
              <w:right w:val="single" w:sz="4" w:space="0" w:color="auto"/>
            </w:tcBorders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 xml:space="preserve">составлять небольшие тексты </w:t>
            </w:r>
            <w:proofErr w:type="gramStart"/>
            <w:r w:rsidRPr="00C30A85">
              <w:rPr>
                <w:rFonts w:eastAsia="Times New Roman Italic"/>
                <w:iCs/>
                <w:lang w:eastAsia="en-US"/>
              </w:rPr>
              <w:t>о</w:t>
            </w:r>
            <w:proofErr w:type="gramEnd"/>
            <w:r w:rsidRPr="00C30A85">
              <w:rPr>
                <w:rFonts w:eastAsia="Times New Roman Italic"/>
                <w:iCs/>
                <w:lang w:eastAsia="en-US"/>
              </w:rPr>
              <w:t xml:space="preserve"> отдыхе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>составлять небольшие тексты о взаимоотношениях членов семьи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>называть основные права и обязанности граждан России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>называть основные права ребенка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CD4C48" w:rsidRDefault="009A7204" w:rsidP="009A7204">
            <w:pPr>
              <w:autoSpaceDE w:val="0"/>
              <w:autoSpaceDN w:val="0"/>
              <w:adjustRightInd w:val="0"/>
              <w:rPr>
                <w:rFonts w:eastAsia="Times New Roman Italic"/>
                <w:iCs/>
                <w:lang w:eastAsia="en-US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>оценивать жизненную ситуацию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CD4C48" w:rsidRDefault="009A7204" w:rsidP="009A7204">
            <w:pPr>
              <w:autoSpaceDE w:val="0"/>
              <w:autoSpaceDN w:val="0"/>
              <w:adjustRightInd w:val="0"/>
              <w:rPr>
                <w:rFonts w:eastAsia="Times New Roman Italic"/>
                <w:iCs/>
                <w:lang w:eastAsia="en-US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>различать (соотносить) прошлое-настоящее-будущее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rPr>
                <w:spacing w:val="45"/>
              </w:rPr>
            </w:pPr>
            <w:r w:rsidRPr="00C30A85">
              <w:rPr>
                <w:rFonts w:eastAsia="Times New Roman Italic"/>
                <w:iCs/>
                <w:lang w:eastAsia="en-US"/>
              </w:rPr>
              <w:t>различать год-век (столетие)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</w:pPr>
            <w:r w:rsidRPr="00C30A85">
              <w:rPr>
                <w:rFonts w:eastAsia="Times New Roman Italic"/>
                <w:iCs/>
                <w:lang w:eastAsia="en-US"/>
              </w:rPr>
              <w:t>соотносить событие с датой его происхождения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</w:pPr>
            <w:r w:rsidRPr="00C30A85">
              <w:rPr>
                <w:rFonts w:eastAsia="Calibri"/>
                <w:lang w:eastAsia="en-US"/>
              </w:rPr>
              <w:t>описывать признаки животного и растения как живого существа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r w:rsidRPr="00C30A85">
              <w:rPr>
                <w:rFonts w:eastAsia="Calibri"/>
                <w:lang w:eastAsia="en-US"/>
              </w:rPr>
              <w:t>моделировать жизнь сообщества на примере цепи питания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r w:rsidRPr="00C30A85">
              <w:rPr>
                <w:rFonts w:eastAsia="Calibri"/>
                <w:lang w:eastAsia="en-US"/>
              </w:rPr>
              <w:t>различать состояния воды как вещества, приводить примеры различных состояний воды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r w:rsidRPr="00C30A85">
              <w:rPr>
                <w:rFonts w:eastAsia="Calibri"/>
                <w:lang w:eastAsia="en-US"/>
              </w:rPr>
              <w:t xml:space="preserve">устанавливать основные признаки разных сообществ; 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r w:rsidRPr="00C30A85">
              <w:rPr>
                <w:rFonts w:eastAsia="Calibri"/>
                <w:lang w:eastAsia="en-US"/>
              </w:rPr>
              <w:t>сравнивать сообщества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316"/>
        </w:trPr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r w:rsidRPr="00C30A85">
              <w:rPr>
                <w:rFonts w:eastAsia="Calibri"/>
                <w:lang w:eastAsia="en-US"/>
              </w:rPr>
              <w:t>описывать представителей растительного и животного мира разных сообществ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</w:pPr>
            <w:r w:rsidRPr="00C30A85">
              <w:rPr>
                <w:rFonts w:eastAsia="Calibri"/>
                <w:lang w:eastAsia="en-US"/>
              </w:rPr>
              <w:t>сравнивать представителей растительного и животного мира по условиям их обитания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</w:pPr>
            <w:r w:rsidRPr="00C30A85">
              <w:rPr>
                <w:rFonts w:eastAsia="Calibri"/>
                <w:lang w:eastAsia="en-US"/>
              </w:rPr>
              <w:t>уметь работать с информацией, представленной в разных формах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9A7204" w:rsidP="009A7204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C30A85">
              <w:rPr>
                <w:rFonts w:eastAsia="Calibri"/>
                <w:lang w:eastAsia="en-US"/>
              </w:rPr>
              <w:t>находить дополнительную информацию для решения учебных и самостоятельных познавательных задач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EC35F7" w:rsidP="009A7204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 xml:space="preserve">знать </w:t>
            </w:r>
            <w:r w:rsidR="00932073">
              <w:rPr>
                <w:rStyle w:val="c3"/>
                <w:color w:val="000000"/>
              </w:rPr>
              <w:t>точное название и назначение отдельных предметов мебели и посуды, бытовой техники.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EC35F7" w:rsidP="00EC35F7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называть школьные комнаты, знать назначение школьного оборудования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EC35F7" w:rsidP="00EC35F7">
            <w:r>
              <w:rPr>
                <w:rStyle w:val="c3"/>
                <w:color w:val="000000"/>
              </w:rPr>
              <w:t>описывать свой класс, игровую комнату, спальню по данному плану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EC35F7" w:rsidP="009A7204">
            <w:r>
              <w:rPr>
                <w:rStyle w:val="c3"/>
                <w:color w:val="000000"/>
              </w:rPr>
              <w:t>распределять на соответствующие родовые группы предметы, относящиеся к учебным вещам, школьной мебели, спортивным принадлежностям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EC35F7" w:rsidP="00EC35F7">
            <w:r>
              <w:rPr>
                <w:rStyle w:val="c3"/>
                <w:color w:val="000000"/>
              </w:rPr>
              <w:t>называть  летние, осенние, зимние и весенние месяцы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9A7204" w:rsidRPr="004807E8" w:rsidRDefault="00EC35F7" w:rsidP="00EC35F7">
            <w:r>
              <w:rPr>
                <w:rStyle w:val="c3"/>
                <w:color w:val="000000"/>
              </w:rPr>
              <w:t>назвать некоторые овощи, фрукты, ягоды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67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67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50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50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50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50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50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  <w:tc>
          <w:tcPr>
            <w:tcW w:w="511" w:type="dxa"/>
            <w:tcBorders>
              <w:bottom w:val="single" w:sz="4" w:space="0" w:color="auto"/>
            </w:tcBorders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19573F" w:rsidP="009A7204">
            <w:r>
              <w:rPr>
                <w:rStyle w:val="c3"/>
                <w:color w:val="000000"/>
              </w:rPr>
              <w:t>воспроизводить названия двух-трех городов, одной-двух рек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19573F" w:rsidP="009A7204">
            <w:pPr>
              <w:autoSpaceDE w:val="0"/>
              <w:autoSpaceDN w:val="0"/>
              <w:adjustRightInd w:val="0"/>
            </w:pPr>
            <w:r w:rsidRPr="00CD4C48">
              <w:rPr>
                <w:rFonts w:eastAsia="Calibri"/>
                <w:lang w:eastAsia="en-US"/>
              </w:rPr>
              <w:t xml:space="preserve">воспроизводить </w:t>
            </w:r>
            <w:r>
              <w:rPr>
                <w:rFonts w:eastAsia="Calibri"/>
                <w:lang w:eastAsia="en-US"/>
              </w:rPr>
              <w:t xml:space="preserve"> название </w:t>
            </w:r>
            <w:r w:rsidRPr="00CD4C48">
              <w:rPr>
                <w:rFonts w:eastAsia="Calibri"/>
                <w:lang w:eastAsia="en-US"/>
              </w:rPr>
              <w:t>страны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19573F" w:rsidP="009A7204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различать понятия «овощи», «фрукты», «ягоды»</w:t>
            </w:r>
            <w:r>
              <w:rPr>
                <w:rStyle w:val="c19"/>
                <w:b/>
                <w:bCs/>
                <w:i/>
                <w:iCs/>
                <w:color w:val="000000"/>
              </w:rPr>
              <w:t>, </w:t>
            </w:r>
            <w:r>
              <w:rPr>
                <w:rStyle w:val="c3"/>
                <w:color w:val="000000"/>
              </w:rPr>
              <w:t>распределяя на соответствующие группы изображения конкретных предметов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19573F" w:rsidP="009A7204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rPr>
                <w:rStyle w:val="c3"/>
                <w:color w:val="000000"/>
              </w:rPr>
              <w:t>рассказывать об основных отличительных признаках нескольких растений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9A7204" w:rsidRPr="004807E8" w:rsidTr="00793265">
        <w:tc>
          <w:tcPr>
            <w:tcW w:w="392" w:type="dxa"/>
          </w:tcPr>
          <w:p w:rsidR="009A7204" w:rsidRPr="004807E8" w:rsidRDefault="009A7204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9A7204" w:rsidRPr="004807E8" w:rsidRDefault="0019573F" w:rsidP="009A7204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rPr>
                <w:rStyle w:val="c3"/>
                <w:color w:val="000000"/>
              </w:rPr>
              <w:t>определять размер предметов при их сравнении (больше — меньше)</w:t>
            </w:r>
          </w:p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67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50" w:type="dxa"/>
          </w:tcPr>
          <w:p w:rsidR="009A7204" w:rsidRPr="004807E8" w:rsidRDefault="009A7204" w:rsidP="009A7204"/>
        </w:tc>
        <w:tc>
          <w:tcPr>
            <w:tcW w:w="511" w:type="dxa"/>
          </w:tcPr>
          <w:p w:rsidR="009A7204" w:rsidRPr="004807E8" w:rsidRDefault="009A7204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proofErr w:type="gramStart"/>
            <w:r>
              <w:rPr>
                <w:rStyle w:val="c3"/>
                <w:color w:val="000000"/>
              </w:rPr>
              <w:t>определять сходство и различие между предметами на основе сравнения по определенному признаку (</w:t>
            </w:r>
            <w:r>
              <w:rPr>
                <w:rStyle w:val="c3"/>
                <w:i/>
                <w:iCs/>
                <w:color w:val="000000"/>
              </w:rPr>
              <w:t>роза красная — астра фиолетовая </w:t>
            </w:r>
            <w:proofErr w:type="gramEnd"/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различать предметы мебели и посуды по материалу, из которого они сделаны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отнести четыре-пять наименований мебели, посуды, бытовой техники к соответствующим обобщающим словам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составить рассказ из трех-четырех предложений по сюжетной картине «Семья»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рассказывать о составе семьи и труде родителей по вопросам учителя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рассказать о характере деятельности людей в связи с их профессиями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соблюдать правила поведения на улице и в общественных местах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рассказывать об основных опознавательных признаках нескольких животных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различать обобщающие понятия, распределяя на соответствующие группы изображения животных и растений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  <w:tr w:rsidR="0019573F" w:rsidRPr="004807E8" w:rsidTr="00793265">
        <w:tc>
          <w:tcPr>
            <w:tcW w:w="392" w:type="dxa"/>
          </w:tcPr>
          <w:p w:rsidR="0019573F" w:rsidRPr="004807E8" w:rsidRDefault="0019573F" w:rsidP="009A7204">
            <w:pPr>
              <w:pStyle w:val="a4"/>
              <w:numPr>
                <w:ilvl w:val="0"/>
                <w:numId w:val="9"/>
              </w:numPr>
            </w:pPr>
          </w:p>
        </w:tc>
        <w:tc>
          <w:tcPr>
            <w:tcW w:w="10348" w:type="dxa"/>
          </w:tcPr>
          <w:p w:rsidR="0019573F" w:rsidRDefault="0019573F" w:rsidP="009A7204">
            <w:pPr>
              <w:autoSpaceDE w:val="0"/>
              <w:autoSpaceDN w:val="0"/>
              <w:adjustRightInd w:val="0"/>
              <w:rPr>
                <w:rStyle w:val="c3"/>
                <w:color w:val="000000"/>
              </w:rPr>
            </w:pPr>
            <w:r>
              <w:rPr>
                <w:rStyle w:val="c3"/>
                <w:color w:val="000000"/>
              </w:rPr>
              <w:t>группировать предметы по цвету, форме, величине, материалу</w:t>
            </w:r>
          </w:p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67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50" w:type="dxa"/>
          </w:tcPr>
          <w:p w:rsidR="0019573F" w:rsidRPr="004807E8" w:rsidRDefault="0019573F" w:rsidP="009A7204"/>
        </w:tc>
        <w:tc>
          <w:tcPr>
            <w:tcW w:w="511" w:type="dxa"/>
          </w:tcPr>
          <w:p w:rsidR="0019573F" w:rsidRPr="004807E8" w:rsidRDefault="0019573F" w:rsidP="009A7204"/>
        </w:tc>
      </w:tr>
    </w:tbl>
    <w:p w:rsidR="0019573F" w:rsidRDefault="0019573F" w:rsidP="002F5E50">
      <w:pPr>
        <w:rPr>
          <w:sz w:val="22"/>
          <w:szCs w:val="22"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D52A3C" w:rsidRDefault="00D52A3C" w:rsidP="009A7204">
      <w:pPr>
        <w:jc w:val="center"/>
        <w:rPr>
          <w:bCs/>
        </w:rPr>
      </w:pPr>
    </w:p>
    <w:p w:rsidR="001A3B5B" w:rsidRDefault="009A7204" w:rsidP="009A7204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окружающему миру  </w:t>
      </w:r>
    </w:p>
    <w:p w:rsidR="009A7204" w:rsidRDefault="009A7204" w:rsidP="001A3B5B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1A3B5B">
        <w:rPr>
          <w:bCs/>
        </w:rPr>
        <w:t xml:space="preserve"> </w:t>
      </w:r>
      <w:r>
        <w:rPr>
          <w:bCs/>
        </w:rPr>
        <w:t>3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3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9A7204" w:rsidRDefault="009A7204" w:rsidP="009A7204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9A7204" w:rsidRPr="004807E8" w:rsidRDefault="009A7204" w:rsidP="009A7204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9A7204" w:rsidRPr="004807E8" w:rsidTr="00793265">
        <w:trPr>
          <w:trHeight w:val="271"/>
        </w:trPr>
        <w:tc>
          <w:tcPr>
            <w:tcW w:w="392" w:type="dxa"/>
            <w:vMerge w:val="restart"/>
          </w:tcPr>
          <w:p w:rsidR="009A7204" w:rsidRPr="004807E8" w:rsidRDefault="009A7204" w:rsidP="00793265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9A7204" w:rsidRPr="004807E8" w:rsidRDefault="009A7204" w:rsidP="00793265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9A7204" w:rsidRPr="004807E8" w:rsidRDefault="009A7204" w:rsidP="00793265">
            <w:pPr>
              <w:jc w:val="center"/>
            </w:pPr>
            <w:r w:rsidRPr="004807E8">
              <w:t>Дата проведения работы.</w:t>
            </w:r>
          </w:p>
        </w:tc>
      </w:tr>
      <w:tr w:rsidR="009A7204" w:rsidRPr="004807E8" w:rsidTr="00793265">
        <w:trPr>
          <w:trHeight w:val="249"/>
        </w:trPr>
        <w:tc>
          <w:tcPr>
            <w:tcW w:w="392" w:type="dxa"/>
            <w:vMerge/>
          </w:tcPr>
          <w:p w:rsidR="009A7204" w:rsidRPr="004807E8" w:rsidRDefault="009A7204" w:rsidP="00793265"/>
        </w:tc>
        <w:tc>
          <w:tcPr>
            <w:tcW w:w="10348" w:type="dxa"/>
            <w:vMerge/>
          </w:tcPr>
          <w:p w:rsidR="009A7204" w:rsidRPr="004807E8" w:rsidRDefault="009A7204" w:rsidP="00793265"/>
        </w:tc>
        <w:tc>
          <w:tcPr>
            <w:tcW w:w="567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9A7204" w:rsidRPr="004807E8" w:rsidRDefault="009A7204" w:rsidP="00793265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9A7204" w:rsidRPr="004807E8" w:rsidRDefault="009A7204" w:rsidP="00793265">
            <w:r>
              <w:t>0</w:t>
            </w:r>
            <w:r w:rsidRPr="004807E8">
              <w:t>5</w:t>
            </w:r>
          </w:p>
        </w:tc>
      </w:tr>
      <w:tr w:rsidR="00155E32" w:rsidRPr="004807E8" w:rsidTr="009A7204">
        <w:trPr>
          <w:trHeight w:val="124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B47FE2">
              <w:rPr>
                <w:rFonts w:eastAsia="Calibri"/>
                <w:lang w:eastAsia="en-US"/>
              </w:rPr>
              <w:t>характеризовать некоторые важнейшие события в истории российского государства (в пределах изученного)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  <w:tcBorders>
              <w:right w:val="single" w:sz="4" w:space="0" w:color="auto"/>
            </w:tcBorders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pPr>
              <w:autoSpaceDE w:val="0"/>
              <w:autoSpaceDN w:val="0"/>
              <w:adjustRightInd w:val="0"/>
            </w:pPr>
            <w:r w:rsidRPr="00B47FE2">
              <w:rPr>
                <w:rFonts w:eastAsia="Calibri"/>
                <w:lang w:eastAsia="en-US"/>
              </w:rPr>
              <w:t>приводить примеры (конструировать) цепи питания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  <w:tcBorders>
              <w:right w:val="single" w:sz="4" w:space="0" w:color="auto"/>
            </w:tcBorders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pPr>
              <w:autoSpaceDE w:val="0"/>
              <w:autoSpaceDN w:val="0"/>
              <w:adjustRightInd w:val="0"/>
            </w:pPr>
            <w:r w:rsidRPr="00B47FE2">
              <w:rPr>
                <w:rFonts w:eastAsia="Calibri"/>
                <w:lang w:eastAsia="en-US"/>
              </w:rPr>
              <w:t>составлять описательный рассказ о животном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устанавливать зависимость между внешним видом, особенностями поведения и условиями обитания животного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характеризовать животное как организм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объяснять отличия грибов от растений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объяснять последовательность развития жизни растения, характеризовать значение органов растения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Times New Roman Italic"/>
                <w:iCs/>
                <w:lang w:eastAsia="en-US"/>
              </w:rPr>
              <w:t>различать растения разных видов, описывать их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pPr>
              <w:autoSpaceDE w:val="0"/>
              <w:autoSpaceDN w:val="0"/>
              <w:adjustRightInd w:val="0"/>
            </w:pPr>
            <w:r w:rsidRPr="00B47FE2">
              <w:rPr>
                <w:rFonts w:eastAsia="Calibri"/>
                <w:lang w:eastAsia="en-US"/>
              </w:rPr>
              <w:t xml:space="preserve">описывать свойства </w:t>
            </w:r>
            <w:r>
              <w:rPr>
                <w:rFonts w:eastAsia="Calibri"/>
                <w:lang w:eastAsia="en-US"/>
              </w:rPr>
              <w:t>воздуха</w:t>
            </w:r>
            <w:r w:rsidRPr="00B47FE2">
              <w:rPr>
                <w:rFonts w:eastAsia="Calibri"/>
                <w:lang w:eastAsia="en-US"/>
              </w:rPr>
              <w:t>;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pPr>
              <w:autoSpaceDE w:val="0"/>
              <w:autoSpaceDN w:val="0"/>
              <w:adjustRightInd w:val="0"/>
            </w:pPr>
            <w:r w:rsidRPr="00B47FE2">
              <w:rPr>
                <w:rFonts w:eastAsia="Calibri"/>
                <w:lang w:eastAsia="en-US"/>
              </w:rPr>
              <w:t xml:space="preserve">описывать свойства воды 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B47FE2">
              <w:rPr>
                <w:rFonts w:eastAsia="Calibri"/>
                <w:lang w:eastAsia="en-US"/>
              </w:rPr>
              <w:t>устанавливать зависимости между состоянием воды и температурой воздуха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B47FE2">
              <w:rPr>
                <w:rFonts w:eastAsia="Calibri"/>
                <w:lang w:eastAsia="en-US"/>
              </w:rPr>
              <w:t>характеризовать условия жизни на Земле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сравнивать картины природы, портреты людей, одежду, вещи и др. разны эпох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называт</w:t>
            </w:r>
            <w:r>
              <w:rPr>
                <w:rFonts w:eastAsia="Calibri"/>
                <w:lang w:eastAsia="en-US"/>
              </w:rPr>
              <w:t>ь даты образования Древней Руси</w:t>
            </w:r>
            <w:r w:rsidRPr="00B47FE2">
              <w:rPr>
                <w:rFonts w:eastAsia="Calibri"/>
                <w:lang w:eastAsia="en-US"/>
              </w:rPr>
              <w:t>; отмены крепостного права; свержения последнего русского царя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работать с географической и исторической картой, контурной картой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316"/>
        </w:trPr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155E32" w:rsidP="00155E32">
            <w:r w:rsidRPr="00B47FE2">
              <w:rPr>
                <w:rFonts w:eastAsia="Calibri"/>
                <w:lang w:eastAsia="en-US"/>
              </w:rPr>
              <w:t>уметь работать с информацией, представленной в разных формах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711049" w:rsidP="00155E32">
            <w:pPr>
              <w:autoSpaceDE w:val="0"/>
              <w:autoSpaceDN w:val="0"/>
              <w:adjustRightInd w:val="0"/>
            </w:pPr>
            <w:r w:rsidRPr="00B47FE2">
              <w:rPr>
                <w:rFonts w:eastAsia="Calibri"/>
                <w:lang w:eastAsia="en-US"/>
              </w:rPr>
              <w:t>находить дополнительную информацию для решения учебных и самостоятельных познавательных задач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711049" w:rsidP="00155E32">
            <w:pPr>
              <w:autoSpaceDE w:val="0"/>
              <w:autoSpaceDN w:val="0"/>
              <w:adjustRightInd w:val="0"/>
            </w:pPr>
            <w:r w:rsidRPr="00B47FE2">
              <w:rPr>
                <w:rFonts w:eastAsia="Calibri"/>
                <w:lang w:eastAsia="en-US"/>
              </w:rPr>
              <w:t>анализировать модели, изображающие Землю (глобус, план, карту). Различать географическую и историческую карты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rPr>
                <w:rStyle w:val="c3"/>
                <w:color w:val="000000"/>
              </w:rPr>
              <w:t>знать по пять-шесть названий предметов, относящихся к предметам быта и труда человека; уметь распределять их на группы и категории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называть государственную символику современной России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называть национальности народов, населяющих Россию (не менее трех)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r>
              <w:rPr>
                <w:rStyle w:val="c3"/>
                <w:color w:val="000000"/>
              </w:rPr>
              <w:t>называть  наиболее распространенных в данной местности растений и животных лесов, полей, лугов, водоемов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r>
              <w:rPr>
                <w:rStyle w:val="c3"/>
                <w:color w:val="000000"/>
              </w:rPr>
              <w:t>соблюдать правила поведения в общественных учреждениях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r>
              <w:rPr>
                <w:rStyle w:val="c3"/>
                <w:color w:val="000000"/>
              </w:rPr>
              <w:t>рассказывать о родной стране, столице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rPr>
          <w:trHeight w:val="246"/>
        </w:trPr>
        <w:tc>
          <w:tcPr>
            <w:tcW w:w="392" w:type="dxa"/>
            <w:tcBorders>
              <w:bottom w:val="single" w:sz="4" w:space="0" w:color="auto"/>
            </w:tcBorders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  <w:tcBorders>
              <w:bottom w:val="single" w:sz="4" w:space="0" w:color="auto"/>
            </w:tcBorders>
          </w:tcPr>
          <w:p w:rsidR="00155E32" w:rsidRPr="004807E8" w:rsidRDefault="00662A12" w:rsidP="00155E32">
            <w:r>
              <w:rPr>
                <w:rStyle w:val="c3"/>
                <w:color w:val="000000"/>
              </w:rPr>
              <w:t>вести наблюдения за неживой природой, растениями, животными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67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67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50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50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50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50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50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  <w:tc>
          <w:tcPr>
            <w:tcW w:w="511" w:type="dxa"/>
            <w:tcBorders>
              <w:bottom w:val="single" w:sz="4" w:space="0" w:color="auto"/>
            </w:tcBorders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r>
              <w:rPr>
                <w:rStyle w:val="c3"/>
                <w:color w:val="000000"/>
              </w:rPr>
              <w:t>ухаживать за растениями, участвовать в доступных работах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  <w:tr w:rsidR="00155E32" w:rsidRPr="004807E8" w:rsidTr="00793265">
        <w:tc>
          <w:tcPr>
            <w:tcW w:w="392" w:type="dxa"/>
          </w:tcPr>
          <w:p w:rsidR="00155E32" w:rsidRPr="004807E8" w:rsidRDefault="00155E32" w:rsidP="00155E32">
            <w:pPr>
              <w:pStyle w:val="a4"/>
              <w:numPr>
                <w:ilvl w:val="0"/>
                <w:numId w:val="10"/>
              </w:numPr>
            </w:pPr>
          </w:p>
        </w:tc>
        <w:tc>
          <w:tcPr>
            <w:tcW w:w="10348" w:type="dxa"/>
          </w:tcPr>
          <w:p w:rsidR="00155E32" w:rsidRPr="004807E8" w:rsidRDefault="00662A12" w:rsidP="00155E32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различать основные формы поверхности родного края: равнина, холм, овраг, гора</w:t>
            </w:r>
          </w:p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67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50" w:type="dxa"/>
          </w:tcPr>
          <w:p w:rsidR="00155E32" w:rsidRPr="004807E8" w:rsidRDefault="00155E32" w:rsidP="00155E32"/>
        </w:tc>
        <w:tc>
          <w:tcPr>
            <w:tcW w:w="511" w:type="dxa"/>
          </w:tcPr>
          <w:p w:rsidR="00155E32" w:rsidRPr="004807E8" w:rsidRDefault="00155E32" w:rsidP="00155E32"/>
        </w:tc>
      </w:tr>
    </w:tbl>
    <w:p w:rsidR="009A7204" w:rsidRDefault="009A7204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711049" w:rsidRDefault="00711049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D52A3C" w:rsidRDefault="00D52A3C" w:rsidP="002F5E50">
      <w:pPr>
        <w:rPr>
          <w:sz w:val="22"/>
          <w:szCs w:val="22"/>
        </w:rPr>
      </w:pPr>
    </w:p>
    <w:p w:rsidR="004E350F" w:rsidRPr="00D52A3C" w:rsidRDefault="004E350F" w:rsidP="002F5E50">
      <w:pPr>
        <w:rPr>
          <w:sz w:val="22"/>
          <w:szCs w:val="22"/>
        </w:rPr>
      </w:pPr>
    </w:p>
    <w:p w:rsidR="001A3B5B" w:rsidRDefault="00711049" w:rsidP="00711049">
      <w:pPr>
        <w:jc w:val="center"/>
        <w:rPr>
          <w:bCs/>
        </w:rPr>
      </w:pPr>
      <w:r w:rsidRPr="00325A13">
        <w:rPr>
          <w:bCs/>
        </w:rPr>
        <w:lastRenderedPageBreak/>
        <w:t xml:space="preserve">Диагностическая карта по </w:t>
      </w:r>
      <w:r>
        <w:rPr>
          <w:bCs/>
        </w:rPr>
        <w:t xml:space="preserve">окружающему миру  </w:t>
      </w:r>
    </w:p>
    <w:p w:rsidR="00711049" w:rsidRDefault="00711049" w:rsidP="001A3B5B">
      <w:pPr>
        <w:jc w:val="center"/>
        <w:rPr>
          <w:bCs/>
        </w:rPr>
      </w:pPr>
      <w:proofErr w:type="spellStart"/>
      <w:r w:rsidRPr="00325A13">
        <w:rPr>
          <w:bCs/>
        </w:rPr>
        <w:t>учени</w:t>
      </w:r>
      <w:proofErr w:type="spellEnd"/>
      <w:r>
        <w:rPr>
          <w:bCs/>
        </w:rPr>
        <w:t>___</w:t>
      </w:r>
      <w:r w:rsidR="001A3B5B">
        <w:rPr>
          <w:bCs/>
        </w:rPr>
        <w:t xml:space="preserve"> </w:t>
      </w:r>
      <w:bookmarkStart w:id="0" w:name="_GoBack"/>
      <w:bookmarkEnd w:id="0"/>
      <w:r>
        <w:rPr>
          <w:bCs/>
        </w:rPr>
        <w:t>4</w:t>
      </w:r>
      <w:r w:rsidRPr="001351F6">
        <w:rPr>
          <w:bCs/>
        </w:rPr>
        <w:t xml:space="preserve"> «__» класса МОУ СОШ №</w:t>
      </w:r>
      <w:r>
        <w:rPr>
          <w:bCs/>
        </w:rPr>
        <w:t xml:space="preserve"> 3 г. Надыма </w:t>
      </w:r>
      <w:r w:rsidRPr="001351F6">
        <w:rPr>
          <w:bCs/>
        </w:rPr>
        <w:t>на 20</w:t>
      </w:r>
      <w:r>
        <w:rPr>
          <w:bCs/>
        </w:rPr>
        <w:t xml:space="preserve">  /</w:t>
      </w:r>
      <w:r w:rsidRPr="001351F6">
        <w:rPr>
          <w:bCs/>
        </w:rPr>
        <w:t>20</w:t>
      </w:r>
      <w:r>
        <w:rPr>
          <w:bCs/>
        </w:rPr>
        <w:t xml:space="preserve">   </w:t>
      </w:r>
      <w:proofErr w:type="spellStart"/>
      <w:r w:rsidRPr="001351F6">
        <w:rPr>
          <w:bCs/>
        </w:rPr>
        <w:t>уч.г</w:t>
      </w:r>
      <w:proofErr w:type="spellEnd"/>
      <w:r w:rsidRPr="001351F6">
        <w:rPr>
          <w:bCs/>
        </w:rPr>
        <w:t>.</w:t>
      </w:r>
    </w:p>
    <w:p w:rsidR="00711049" w:rsidRDefault="00711049" w:rsidP="00711049">
      <w:pPr>
        <w:jc w:val="center"/>
        <w:rPr>
          <w:b/>
          <w:bCs/>
          <w:sz w:val="28"/>
        </w:rPr>
      </w:pPr>
      <w:r w:rsidRPr="00325A13">
        <w:rPr>
          <w:bCs/>
          <w:sz w:val="28"/>
        </w:rPr>
        <w:t>Ф.И.</w:t>
      </w:r>
      <w:r>
        <w:rPr>
          <w:b/>
          <w:bCs/>
          <w:sz w:val="28"/>
        </w:rPr>
        <w:t xml:space="preserve">  ____________________________________</w:t>
      </w:r>
    </w:p>
    <w:p w:rsidR="00711049" w:rsidRPr="004807E8" w:rsidRDefault="00711049" w:rsidP="00711049"/>
    <w:tbl>
      <w:tblPr>
        <w:tblStyle w:val="a3"/>
        <w:tblpPr w:leftFromText="180" w:rightFromText="180" w:vertAnchor="text" w:horzAnchor="margin" w:tblpX="-318" w:tblpY="112"/>
        <w:tblW w:w="15702" w:type="dxa"/>
        <w:tblLayout w:type="fixed"/>
        <w:tblLook w:val="04A0" w:firstRow="1" w:lastRow="0" w:firstColumn="1" w:lastColumn="0" w:noHBand="0" w:noVBand="1"/>
      </w:tblPr>
      <w:tblGrid>
        <w:gridCol w:w="392"/>
        <w:gridCol w:w="10348"/>
        <w:gridCol w:w="567"/>
        <w:gridCol w:w="567"/>
        <w:gridCol w:w="567"/>
        <w:gridCol w:w="550"/>
        <w:gridCol w:w="550"/>
        <w:gridCol w:w="550"/>
        <w:gridCol w:w="550"/>
        <w:gridCol w:w="550"/>
        <w:gridCol w:w="511"/>
      </w:tblGrid>
      <w:tr w:rsidR="00711049" w:rsidRPr="004807E8" w:rsidTr="00793265">
        <w:trPr>
          <w:trHeight w:val="271"/>
        </w:trPr>
        <w:tc>
          <w:tcPr>
            <w:tcW w:w="392" w:type="dxa"/>
            <w:vMerge w:val="restart"/>
          </w:tcPr>
          <w:p w:rsidR="00711049" w:rsidRPr="004807E8" w:rsidRDefault="00711049" w:rsidP="00793265">
            <w:r w:rsidRPr="004807E8">
              <w:t>№</w:t>
            </w:r>
          </w:p>
        </w:tc>
        <w:tc>
          <w:tcPr>
            <w:tcW w:w="10348" w:type="dxa"/>
            <w:vMerge w:val="restart"/>
          </w:tcPr>
          <w:p w:rsidR="00711049" w:rsidRPr="004807E8" w:rsidRDefault="00711049" w:rsidP="00793265">
            <w:r w:rsidRPr="004807E8">
              <w:t>Проверяемые элементы содержания программы и виды деятельности.</w:t>
            </w:r>
          </w:p>
        </w:tc>
        <w:tc>
          <w:tcPr>
            <w:tcW w:w="4962" w:type="dxa"/>
            <w:gridSpan w:val="9"/>
            <w:tcBorders>
              <w:right w:val="single" w:sz="4" w:space="0" w:color="auto"/>
            </w:tcBorders>
          </w:tcPr>
          <w:p w:rsidR="00711049" w:rsidRPr="004807E8" w:rsidRDefault="00711049" w:rsidP="00793265">
            <w:pPr>
              <w:jc w:val="center"/>
            </w:pPr>
            <w:r w:rsidRPr="004807E8">
              <w:t>Дата проведения работы.</w:t>
            </w:r>
          </w:p>
        </w:tc>
      </w:tr>
      <w:tr w:rsidR="00711049" w:rsidRPr="004807E8" w:rsidTr="00793265">
        <w:trPr>
          <w:trHeight w:val="249"/>
        </w:trPr>
        <w:tc>
          <w:tcPr>
            <w:tcW w:w="392" w:type="dxa"/>
            <w:vMerge/>
          </w:tcPr>
          <w:p w:rsidR="00711049" w:rsidRPr="004807E8" w:rsidRDefault="00711049" w:rsidP="00793265"/>
        </w:tc>
        <w:tc>
          <w:tcPr>
            <w:tcW w:w="10348" w:type="dxa"/>
            <w:vMerge/>
          </w:tcPr>
          <w:p w:rsidR="00711049" w:rsidRPr="004807E8" w:rsidRDefault="00711049" w:rsidP="00793265"/>
        </w:tc>
        <w:tc>
          <w:tcPr>
            <w:tcW w:w="567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 w:rsidRPr="004807E8"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 w:rsidRPr="004807E8">
              <w:t>10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 w:rsidRPr="004807E8">
              <w:t>11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 w:rsidRPr="004807E8">
              <w:t>12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>
              <w:t>0</w:t>
            </w:r>
            <w:r w:rsidRPr="004807E8">
              <w:t>1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>
              <w:t>0</w:t>
            </w:r>
            <w:r w:rsidRPr="004807E8">
              <w:t>2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>
              <w:t>0</w:t>
            </w:r>
            <w:r w:rsidRPr="004807E8">
              <w:t>3</w:t>
            </w:r>
          </w:p>
        </w:tc>
        <w:tc>
          <w:tcPr>
            <w:tcW w:w="550" w:type="dxa"/>
            <w:tcBorders>
              <w:top w:val="single" w:sz="4" w:space="0" w:color="auto"/>
            </w:tcBorders>
          </w:tcPr>
          <w:p w:rsidR="00711049" w:rsidRPr="004807E8" w:rsidRDefault="00711049" w:rsidP="00793265">
            <w:r>
              <w:t>0</w:t>
            </w:r>
            <w:r w:rsidRPr="004807E8">
              <w:t>4</w:t>
            </w:r>
          </w:p>
        </w:tc>
        <w:tc>
          <w:tcPr>
            <w:tcW w:w="511" w:type="dxa"/>
            <w:tcBorders>
              <w:top w:val="single" w:sz="4" w:space="0" w:color="auto"/>
              <w:right w:val="single" w:sz="4" w:space="0" w:color="auto"/>
            </w:tcBorders>
          </w:tcPr>
          <w:p w:rsidR="00711049" w:rsidRPr="004807E8" w:rsidRDefault="00711049" w:rsidP="00793265">
            <w:r>
              <w:t>0</w:t>
            </w:r>
            <w:r w:rsidRPr="004807E8">
              <w:t>5</w:t>
            </w:r>
          </w:p>
        </w:tc>
      </w:tr>
      <w:tr w:rsidR="007E555D" w:rsidRPr="004807E8" w:rsidTr="00793265">
        <w:trPr>
          <w:trHeight w:val="124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r w:rsidRPr="00B12666">
              <w:t>узнавать изученные объекты и явления живой и неживой природы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  <w:tcBorders>
              <w:right w:val="single" w:sz="4" w:space="0" w:color="auto"/>
            </w:tcBorders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r w:rsidRPr="00B12666">
              <w:rPr>
                <w:spacing w:val="2"/>
              </w:rPr>
              <w:t xml:space="preserve">описывать на основе предложенного плана изученные </w:t>
            </w:r>
            <w:r w:rsidRPr="00B12666">
              <w:t>объекты и явления живой и неживой природы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  <w:tcBorders>
              <w:right w:val="single" w:sz="4" w:space="0" w:color="auto"/>
            </w:tcBorders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pPr>
              <w:autoSpaceDE w:val="0"/>
              <w:autoSpaceDN w:val="0"/>
              <w:adjustRightInd w:val="0"/>
            </w:pPr>
            <w:r w:rsidRPr="00B12666">
              <w:t>выделять их существенные признак</w:t>
            </w:r>
            <w:r>
              <w:t xml:space="preserve">и </w:t>
            </w:r>
            <w:r w:rsidRPr="00B12666">
              <w:t>и</w:t>
            </w:r>
            <w:r w:rsidRPr="00B12666">
              <w:rPr>
                <w:spacing w:val="2"/>
              </w:rPr>
              <w:t>зученны</w:t>
            </w:r>
            <w:r>
              <w:rPr>
                <w:spacing w:val="2"/>
              </w:rPr>
              <w:t>х</w:t>
            </w:r>
            <w:r w:rsidRPr="00B12666">
              <w:rPr>
                <w:spacing w:val="2"/>
              </w:rPr>
              <w:t xml:space="preserve"> </w:t>
            </w:r>
            <w:r w:rsidRPr="00B12666">
              <w:t>объект</w:t>
            </w:r>
            <w:r>
              <w:t>ов</w:t>
            </w:r>
            <w:r w:rsidRPr="00B12666">
              <w:t xml:space="preserve"> и явлени</w:t>
            </w:r>
            <w:r>
              <w:t>й</w:t>
            </w:r>
            <w:r w:rsidRPr="00B12666">
              <w:t xml:space="preserve"> живой и неживой природы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pPr>
              <w:autoSpaceDE w:val="0"/>
              <w:autoSpaceDN w:val="0"/>
              <w:adjustRightInd w:val="0"/>
            </w:pPr>
            <w:r w:rsidRPr="00B12666">
              <w:t xml:space="preserve">сравнивать объекты живой и неживой природы на основе внешних признаков или известных характерных свойств 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pPr>
              <w:autoSpaceDE w:val="0"/>
              <w:autoSpaceDN w:val="0"/>
              <w:adjustRightInd w:val="0"/>
              <w:rPr>
                <w:spacing w:val="45"/>
              </w:rPr>
            </w:pPr>
            <w:r w:rsidRPr="00B12666">
              <w:t>проводить простейшую классификацию изученных объектов природы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pPr>
              <w:autoSpaceDE w:val="0"/>
              <w:autoSpaceDN w:val="0"/>
              <w:adjustRightInd w:val="0"/>
            </w:pPr>
            <w:r w:rsidRPr="00B12666">
              <w:t>проводить несложные наблюдения в окружающей среде и ставить опыты</w:t>
            </w:r>
            <w:r>
              <w:t xml:space="preserve">, </w:t>
            </w:r>
            <w:r w:rsidRPr="00B12666">
              <w:t xml:space="preserve"> используя простейшее лабораторное оборудование и измерительные приборы; следовать инструкциям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pPr>
              <w:autoSpaceDE w:val="0"/>
              <w:autoSpaceDN w:val="0"/>
              <w:adjustRightInd w:val="0"/>
            </w:pPr>
            <w:r w:rsidRPr="00B12666">
              <w:t>использовать естественно­научные тексты с целью поиска и извлечения информации, ответов на вопросы, объяснений, создания собственных устных или письменных высказываний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r w:rsidRPr="00B12666">
              <w:t xml:space="preserve">использовать различные справочные издания </w:t>
            </w:r>
            <w:r>
              <w:t>(</w:t>
            </w:r>
            <w:r w:rsidRPr="00B12666">
              <w:t>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r w:rsidRPr="00B12666">
              <w:rPr>
                <w:spacing w:val="2"/>
              </w:rPr>
              <w:t xml:space="preserve">использовать готовые модели (глобус, карту, план) для </w:t>
            </w:r>
            <w:r w:rsidRPr="00B12666">
              <w:t>объяснения явлений или описания свойств объектов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r w:rsidRPr="00B12666">
              <w:rPr>
                <w:spacing w:val="2"/>
              </w:rPr>
              <w:t xml:space="preserve">обнаруживать простейшие взаимосвязи между живой и </w:t>
            </w:r>
            <w:r w:rsidRPr="00B12666">
              <w:t xml:space="preserve">неживой природой 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r w:rsidRPr="00B12666">
              <w:rPr>
                <w:spacing w:val="2"/>
              </w:rPr>
              <w:t>обнаруживать</w:t>
            </w:r>
            <w:r w:rsidRPr="00B12666">
              <w:t xml:space="preserve"> взаимосвязи в живой природе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r w:rsidRPr="00B12666">
              <w:t xml:space="preserve">использовать </w:t>
            </w:r>
            <w:r>
              <w:t xml:space="preserve">взаимосвязи </w:t>
            </w:r>
            <w:r w:rsidRPr="00B12666">
              <w:t xml:space="preserve"> для объяснения необходимости бережного отношения к природе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pPr>
              <w:autoSpaceDE w:val="0"/>
              <w:autoSpaceDN w:val="0"/>
              <w:adjustRightInd w:val="0"/>
            </w:pPr>
            <w:r w:rsidRPr="00B12666">
      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7E555D" w:rsidP="007E555D">
            <w:pPr>
              <w:autoSpaceDE w:val="0"/>
              <w:autoSpaceDN w:val="0"/>
              <w:adjustRightInd w:val="0"/>
            </w:pPr>
            <w:r w:rsidRPr="00B12666">
              <w:rPr>
                <w:spacing w:val="-2"/>
              </w:rPr>
              <w:t>понимать необходимость здорового образа жизни, со</w:t>
            </w:r>
            <w:r w:rsidRPr="00B12666">
              <w:t>блю</w:t>
            </w:r>
            <w:r w:rsidRPr="00B12666">
              <w:rPr>
                <w:spacing w:val="2"/>
              </w:rPr>
              <w:t xml:space="preserve">дения правил безопасного поведения; использовать знания о строении и функционировании организма человека </w:t>
            </w:r>
            <w:proofErr w:type="spellStart"/>
            <w:r w:rsidRPr="00B12666">
              <w:rPr>
                <w:spacing w:val="2"/>
              </w:rPr>
              <w:t>для</w:t>
            </w:r>
            <w:r w:rsidRPr="00B12666">
              <w:t>сохранения</w:t>
            </w:r>
            <w:proofErr w:type="spellEnd"/>
            <w:r w:rsidRPr="00B12666">
              <w:t xml:space="preserve"> и укрепления своего здоровья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19573F" w:rsidP="007E555D">
            <w:r>
              <w:t>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rPr>
          <w:trHeight w:val="316"/>
        </w:trPr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r>
              <w:rPr>
                <w:rStyle w:val="c3"/>
                <w:color w:val="000000"/>
              </w:rPr>
              <w:t>называть сезонные изменения в природе своей местности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называть полезные ископаемые, имеющие большое значение в хозяйстве родного края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называть основные виды труда людей по использованию природы родного края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pPr>
              <w:autoSpaceDE w:val="0"/>
              <w:autoSpaceDN w:val="0"/>
              <w:adjustRightInd w:val="0"/>
              <w:rPr>
                <w:spacing w:val="45"/>
              </w:rPr>
            </w:pPr>
            <w:r>
              <w:rPr>
                <w:rStyle w:val="c3"/>
                <w:color w:val="000000"/>
              </w:rPr>
              <w:t>знать названия важнейших органов человека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называть и применять способы сохранения и укрепления здоровья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pPr>
              <w:autoSpaceDE w:val="0"/>
              <w:autoSpaceDN w:val="0"/>
              <w:adjustRightInd w:val="0"/>
            </w:pPr>
            <w:r>
              <w:rPr>
                <w:rStyle w:val="c3"/>
                <w:color w:val="000000"/>
              </w:rPr>
              <w:t>читать простейший план местности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r>
              <w:rPr>
                <w:rStyle w:val="c3"/>
                <w:color w:val="000000"/>
              </w:rPr>
              <w:t>пользоваться простейшим лабораторным оборудованием и приборами (лупой, термометром, компасом)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r>
              <w:rPr>
                <w:rStyle w:val="c3"/>
                <w:color w:val="000000"/>
              </w:rPr>
              <w:t>называть и показывать основные изображения на физической карте (для начальной школы)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  <w:tr w:rsidR="007E555D" w:rsidRPr="004807E8" w:rsidTr="00793265">
        <w:tc>
          <w:tcPr>
            <w:tcW w:w="392" w:type="dxa"/>
          </w:tcPr>
          <w:p w:rsidR="007E555D" w:rsidRPr="004807E8" w:rsidRDefault="007E555D" w:rsidP="007E555D">
            <w:pPr>
              <w:pStyle w:val="a4"/>
              <w:numPr>
                <w:ilvl w:val="0"/>
                <w:numId w:val="11"/>
              </w:numPr>
            </w:pPr>
          </w:p>
        </w:tc>
        <w:tc>
          <w:tcPr>
            <w:tcW w:w="10348" w:type="dxa"/>
          </w:tcPr>
          <w:p w:rsidR="007E555D" w:rsidRPr="004807E8" w:rsidRDefault="00D52A3C" w:rsidP="007E555D">
            <w:r>
              <w:rPr>
                <w:rStyle w:val="c3"/>
                <w:color w:val="000000"/>
              </w:rPr>
              <w:t>выполнять основные правила гигиены человека</w:t>
            </w:r>
          </w:p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67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50" w:type="dxa"/>
          </w:tcPr>
          <w:p w:rsidR="007E555D" w:rsidRPr="004807E8" w:rsidRDefault="007E555D" w:rsidP="007E555D"/>
        </w:tc>
        <w:tc>
          <w:tcPr>
            <w:tcW w:w="511" w:type="dxa"/>
          </w:tcPr>
          <w:p w:rsidR="007E555D" w:rsidRPr="004807E8" w:rsidRDefault="007E555D" w:rsidP="007E555D"/>
        </w:tc>
      </w:tr>
    </w:tbl>
    <w:p w:rsidR="00711049" w:rsidRDefault="00711049" w:rsidP="00711049"/>
    <w:p w:rsidR="00711049" w:rsidRDefault="00711049" w:rsidP="002F5E50">
      <w:pPr>
        <w:rPr>
          <w:sz w:val="22"/>
          <w:szCs w:val="22"/>
        </w:rPr>
      </w:pPr>
    </w:p>
    <w:p w:rsidR="00D52A3C" w:rsidRDefault="00D52A3C" w:rsidP="00D52A3C"/>
    <w:p w:rsidR="00711049" w:rsidRDefault="00711049" w:rsidP="002F5E50">
      <w:pPr>
        <w:rPr>
          <w:sz w:val="22"/>
          <w:szCs w:val="22"/>
        </w:rPr>
      </w:pPr>
    </w:p>
    <w:p w:rsidR="00BC192A" w:rsidRDefault="00BC192A" w:rsidP="002F5E50">
      <w:pPr>
        <w:rPr>
          <w:sz w:val="22"/>
          <w:szCs w:val="22"/>
        </w:rPr>
      </w:pPr>
    </w:p>
    <w:sectPr w:rsidR="00BC192A" w:rsidSect="002F5E5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6C6E41"/>
    <w:multiLevelType w:val="hybridMultilevel"/>
    <w:tmpl w:val="3098A3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20D5F"/>
    <w:multiLevelType w:val="hybridMultilevel"/>
    <w:tmpl w:val="D1FE9A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67554D"/>
    <w:multiLevelType w:val="hybridMultilevel"/>
    <w:tmpl w:val="4A7CD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63F1B0B"/>
    <w:multiLevelType w:val="hybridMultilevel"/>
    <w:tmpl w:val="37B0BF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0064D0"/>
    <w:multiLevelType w:val="hybridMultilevel"/>
    <w:tmpl w:val="F7C4E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781BFA"/>
    <w:multiLevelType w:val="hybridMultilevel"/>
    <w:tmpl w:val="31DC2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BC58A0"/>
    <w:multiLevelType w:val="hybridMultilevel"/>
    <w:tmpl w:val="F7E6DF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8F8792D"/>
    <w:multiLevelType w:val="hybridMultilevel"/>
    <w:tmpl w:val="31DC26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EB389D"/>
    <w:multiLevelType w:val="hybridMultilevel"/>
    <w:tmpl w:val="F7E6DF7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674963"/>
    <w:multiLevelType w:val="hybridMultilevel"/>
    <w:tmpl w:val="B5667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DE51645"/>
    <w:multiLevelType w:val="hybridMultilevel"/>
    <w:tmpl w:val="2F4CB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11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10"/>
  </w:num>
  <w:num w:numId="10">
    <w:abstractNumId w:val="9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50"/>
    <w:rsid w:val="00050EC1"/>
    <w:rsid w:val="000F3006"/>
    <w:rsid w:val="000F7210"/>
    <w:rsid w:val="00155E32"/>
    <w:rsid w:val="0019573F"/>
    <w:rsid w:val="001A3B5B"/>
    <w:rsid w:val="001B28A4"/>
    <w:rsid w:val="001F7320"/>
    <w:rsid w:val="00223F17"/>
    <w:rsid w:val="002F5E50"/>
    <w:rsid w:val="0036001A"/>
    <w:rsid w:val="003A7B9F"/>
    <w:rsid w:val="00452D3A"/>
    <w:rsid w:val="004807E8"/>
    <w:rsid w:val="00480AA8"/>
    <w:rsid w:val="004E350F"/>
    <w:rsid w:val="00561790"/>
    <w:rsid w:val="005D02C8"/>
    <w:rsid w:val="00662A12"/>
    <w:rsid w:val="006D0C9C"/>
    <w:rsid w:val="006F723B"/>
    <w:rsid w:val="007104F5"/>
    <w:rsid w:val="00711049"/>
    <w:rsid w:val="007E555D"/>
    <w:rsid w:val="008F71FD"/>
    <w:rsid w:val="00932073"/>
    <w:rsid w:val="009A7204"/>
    <w:rsid w:val="00A23240"/>
    <w:rsid w:val="00AD64EF"/>
    <w:rsid w:val="00B14FC5"/>
    <w:rsid w:val="00B47FE2"/>
    <w:rsid w:val="00BC192A"/>
    <w:rsid w:val="00C30A85"/>
    <w:rsid w:val="00CC4403"/>
    <w:rsid w:val="00CD4C48"/>
    <w:rsid w:val="00D15FD4"/>
    <w:rsid w:val="00D47BE5"/>
    <w:rsid w:val="00D52A3C"/>
    <w:rsid w:val="00D636B6"/>
    <w:rsid w:val="00E256A4"/>
    <w:rsid w:val="00EC35F7"/>
    <w:rsid w:val="00FA00DB"/>
    <w:rsid w:val="00FA1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5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Средняя сетка 21"/>
    <w:basedOn w:val="a"/>
    <w:uiPriority w:val="1"/>
    <w:qFormat/>
    <w:rsid w:val="0036001A"/>
    <w:pPr>
      <w:numPr>
        <w:numId w:val="12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c4">
    <w:name w:val="c4"/>
    <w:basedOn w:val="a"/>
    <w:rsid w:val="00452D3A"/>
    <w:pPr>
      <w:spacing w:before="100" w:beforeAutospacing="1" w:after="100" w:afterAutospacing="1"/>
    </w:pPr>
  </w:style>
  <w:style w:type="character" w:customStyle="1" w:styleId="c3">
    <w:name w:val="c3"/>
    <w:basedOn w:val="a0"/>
    <w:rsid w:val="00452D3A"/>
  </w:style>
  <w:style w:type="character" w:customStyle="1" w:styleId="c19">
    <w:name w:val="c19"/>
    <w:basedOn w:val="a0"/>
    <w:rsid w:val="00452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E5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F721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25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56A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Средняя сетка 21"/>
    <w:basedOn w:val="a"/>
    <w:uiPriority w:val="1"/>
    <w:qFormat/>
    <w:rsid w:val="0036001A"/>
    <w:pPr>
      <w:numPr>
        <w:numId w:val="12"/>
      </w:numPr>
      <w:spacing w:line="360" w:lineRule="auto"/>
      <w:contextualSpacing/>
      <w:jc w:val="both"/>
      <w:outlineLvl w:val="1"/>
    </w:pPr>
    <w:rPr>
      <w:sz w:val="28"/>
    </w:rPr>
  </w:style>
  <w:style w:type="paragraph" w:customStyle="1" w:styleId="c4">
    <w:name w:val="c4"/>
    <w:basedOn w:val="a"/>
    <w:rsid w:val="00452D3A"/>
    <w:pPr>
      <w:spacing w:before="100" w:beforeAutospacing="1" w:after="100" w:afterAutospacing="1"/>
    </w:pPr>
  </w:style>
  <w:style w:type="character" w:customStyle="1" w:styleId="c3">
    <w:name w:val="c3"/>
    <w:basedOn w:val="a0"/>
    <w:rsid w:val="00452D3A"/>
  </w:style>
  <w:style w:type="character" w:customStyle="1" w:styleId="c19">
    <w:name w:val="c19"/>
    <w:basedOn w:val="a0"/>
    <w:rsid w:val="00452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8</Pages>
  <Words>1681</Words>
  <Characters>9584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01</cp:lastModifiedBy>
  <cp:revision>31</cp:revision>
  <cp:lastPrinted>2018-06-11T09:10:00Z</cp:lastPrinted>
  <dcterms:created xsi:type="dcterms:W3CDTF">2016-02-10T16:30:00Z</dcterms:created>
  <dcterms:modified xsi:type="dcterms:W3CDTF">2018-10-30T14:48:00Z</dcterms:modified>
</cp:coreProperties>
</file>